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8129" w14:textId="77777777" w:rsidR="002677E8" w:rsidRDefault="002677E8" w:rsidP="002677E8"/>
    <w:p w14:paraId="7D8FD24A" w14:textId="77777777" w:rsidR="002677E8" w:rsidRDefault="002677E8" w:rsidP="002677E8"/>
    <w:p w14:paraId="11835D44" w14:textId="77777777" w:rsidR="002677E8" w:rsidRDefault="002677E8" w:rsidP="002677E8"/>
    <w:p w14:paraId="779DC142" w14:textId="77777777" w:rsidR="002677E8" w:rsidRDefault="002677E8" w:rsidP="002677E8"/>
    <w:p w14:paraId="7A0BECB8" w14:textId="77777777" w:rsidR="002677E8" w:rsidRPr="003C0351" w:rsidRDefault="002677E8" w:rsidP="002677E8">
      <w:pPr>
        <w:jc w:val="center"/>
        <w:rPr>
          <w:rFonts w:asciiTheme="majorHAnsi" w:hAnsiTheme="majorHAnsi" w:cstheme="majorHAnsi"/>
          <w:b/>
          <w:sz w:val="44"/>
          <w:szCs w:val="20"/>
        </w:rPr>
      </w:pPr>
      <w:r w:rsidRPr="003C0351">
        <w:rPr>
          <w:rFonts w:asciiTheme="majorHAnsi" w:hAnsiTheme="majorHAnsi" w:cstheme="majorHAnsi"/>
          <w:b/>
          <w:sz w:val="44"/>
          <w:szCs w:val="20"/>
        </w:rPr>
        <w:t>ACUERDOS</w:t>
      </w:r>
    </w:p>
    <w:p w14:paraId="368556D7" w14:textId="77777777" w:rsidR="002677E8" w:rsidRPr="003C0351" w:rsidRDefault="002677E8" w:rsidP="002677E8">
      <w:pPr>
        <w:jc w:val="center"/>
        <w:rPr>
          <w:rFonts w:asciiTheme="majorHAnsi" w:hAnsiTheme="majorHAnsi" w:cstheme="majorHAnsi"/>
          <w:sz w:val="44"/>
          <w:szCs w:val="20"/>
        </w:rPr>
      </w:pPr>
    </w:p>
    <w:p w14:paraId="346143A8" w14:textId="77777777" w:rsidR="002677E8" w:rsidRDefault="002677E8" w:rsidP="002677E8">
      <w:pPr>
        <w:jc w:val="center"/>
        <w:rPr>
          <w:rFonts w:asciiTheme="majorHAnsi" w:hAnsiTheme="majorHAnsi" w:cstheme="majorHAnsi"/>
          <w:sz w:val="40"/>
          <w:szCs w:val="20"/>
        </w:rPr>
      </w:pPr>
    </w:p>
    <w:p w14:paraId="126D5DCC" w14:textId="77777777" w:rsidR="002677E8" w:rsidRPr="003C0351" w:rsidRDefault="002677E8" w:rsidP="002677E8">
      <w:pPr>
        <w:jc w:val="center"/>
        <w:rPr>
          <w:rFonts w:asciiTheme="majorHAnsi" w:hAnsiTheme="majorHAnsi" w:cstheme="majorHAnsi"/>
          <w:sz w:val="40"/>
          <w:szCs w:val="20"/>
        </w:rPr>
      </w:pPr>
    </w:p>
    <w:p w14:paraId="08B425D1" w14:textId="77777777" w:rsidR="002677E8" w:rsidRPr="003C0351" w:rsidRDefault="002677E8" w:rsidP="002677E8">
      <w:pPr>
        <w:jc w:val="center"/>
        <w:rPr>
          <w:rFonts w:asciiTheme="majorHAnsi" w:hAnsiTheme="majorHAnsi" w:cstheme="majorHAnsi"/>
          <w:sz w:val="40"/>
          <w:szCs w:val="20"/>
        </w:rPr>
      </w:pPr>
      <w:r w:rsidRPr="003C0351">
        <w:rPr>
          <w:rFonts w:asciiTheme="majorHAnsi" w:hAnsiTheme="majorHAnsi" w:cstheme="majorHAnsi"/>
          <w:sz w:val="40"/>
          <w:szCs w:val="20"/>
        </w:rPr>
        <w:t>EN EL PERIODO QUE SE INFORMA ESTE SUJETO OBLIGADO NO A EMITIDO ACUERDOS.</w:t>
      </w:r>
    </w:p>
    <w:p w14:paraId="021B7A14" w14:textId="77777777" w:rsidR="002677E8" w:rsidRPr="009822BA" w:rsidRDefault="002677E8" w:rsidP="002677E8">
      <w:pPr>
        <w:jc w:val="center"/>
        <w:rPr>
          <w:rFonts w:asciiTheme="majorHAnsi" w:hAnsiTheme="majorHAnsi" w:cstheme="majorHAnsi"/>
          <w:szCs w:val="20"/>
        </w:rPr>
      </w:pPr>
    </w:p>
    <w:p w14:paraId="7326F8C0" w14:textId="77777777" w:rsidR="002677E8" w:rsidRPr="009822BA" w:rsidRDefault="002677E8" w:rsidP="002677E8">
      <w:pPr>
        <w:jc w:val="center"/>
        <w:rPr>
          <w:rFonts w:asciiTheme="majorHAnsi" w:hAnsiTheme="majorHAnsi" w:cstheme="majorHAnsi"/>
          <w:szCs w:val="20"/>
        </w:rPr>
      </w:pPr>
    </w:p>
    <w:p w14:paraId="3921D364" w14:textId="77777777" w:rsidR="002677E8" w:rsidRPr="009822BA" w:rsidRDefault="002677E8" w:rsidP="002677E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1B774A0" w14:textId="77777777" w:rsidR="002677E8" w:rsidRPr="009822BA" w:rsidRDefault="002677E8" w:rsidP="002677E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601FB09" w14:textId="77777777" w:rsidR="002677E8" w:rsidRPr="009822BA" w:rsidRDefault="002677E8" w:rsidP="002677E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5086B1A" w14:textId="77777777" w:rsidR="002677E8" w:rsidRDefault="002677E8" w:rsidP="002677E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F018E53" w14:textId="77777777" w:rsidR="002677E8" w:rsidRDefault="002677E8" w:rsidP="002677E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BDE3BE" w14:textId="77777777" w:rsidR="002677E8" w:rsidRDefault="002677E8" w:rsidP="002677E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82E8DA2" w14:textId="77777777" w:rsidR="00820EBC" w:rsidRDefault="00820EBC" w:rsidP="002677E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4D69E7A" w14:textId="77777777" w:rsidR="002677E8" w:rsidRDefault="002677E8" w:rsidP="002677E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88A9FD6" w14:textId="77777777" w:rsidR="002677E8" w:rsidRPr="009822BA" w:rsidRDefault="002677E8" w:rsidP="002677E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22B5B4" w14:textId="77777777" w:rsidR="002677E8" w:rsidRPr="003C0351" w:rsidRDefault="002677E8" w:rsidP="002677E8">
      <w:pPr>
        <w:jc w:val="both"/>
        <w:rPr>
          <w:rFonts w:asciiTheme="majorHAnsi" w:hAnsiTheme="majorHAnsi" w:cstheme="majorHAnsi"/>
          <w:b/>
          <w:sz w:val="18"/>
          <w:szCs w:val="16"/>
        </w:rPr>
      </w:pPr>
      <w:r w:rsidRPr="003C0351">
        <w:rPr>
          <w:rFonts w:asciiTheme="majorHAnsi" w:hAnsiTheme="majorHAnsi" w:cstheme="majorHAnsi"/>
          <w:b/>
          <w:sz w:val="18"/>
          <w:szCs w:val="16"/>
        </w:rPr>
        <w:t xml:space="preserve">Responsable de la información y de su actualización: </w:t>
      </w:r>
      <w:r>
        <w:rPr>
          <w:rFonts w:asciiTheme="majorHAnsi" w:hAnsiTheme="majorHAnsi" w:cstheme="majorHAnsi"/>
          <w:b/>
          <w:sz w:val="18"/>
          <w:szCs w:val="16"/>
        </w:rPr>
        <w:t>Lic. Melissa Esther Said Fernández</w:t>
      </w:r>
    </w:p>
    <w:p w14:paraId="13A16F85" w14:textId="77777777" w:rsidR="002677E8" w:rsidRPr="003C0351" w:rsidRDefault="002677E8" w:rsidP="002677E8">
      <w:pPr>
        <w:jc w:val="both"/>
        <w:rPr>
          <w:rFonts w:asciiTheme="majorHAnsi" w:hAnsiTheme="majorHAnsi" w:cstheme="majorHAnsi"/>
          <w:b/>
          <w:sz w:val="18"/>
          <w:szCs w:val="16"/>
        </w:rPr>
      </w:pPr>
      <w:r>
        <w:rPr>
          <w:rFonts w:asciiTheme="majorHAnsi" w:hAnsiTheme="majorHAnsi" w:cstheme="majorHAnsi"/>
          <w:b/>
          <w:sz w:val="18"/>
          <w:szCs w:val="16"/>
        </w:rPr>
        <w:t>Titular</w:t>
      </w:r>
      <w:r w:rsidRPr="003C0351">
        <w:rPr>
          <w:rFonts w:asciiTheme="majorHAnsi" w:hAnsiTheme="majorHAnsi" w:cstheme="majorHAnsi"/>
          <w:b/>
          <w:sz w:val="18"/>
          <w:szCs w:val="16"/>
        </w:rPr>
        <w:t xml:space="preserve"> de la Unidad de Transparencia.</w:t>
      </w:r>
    </w:p>
    <w:p w14:paraId="333FEC7A" w14:textId="38817515" w:rsidR="002677E8" w:rsidRPr="003C0351" w:rsidRDefault="002677E8" w:rsidP="002677E8">
      <w:pPr>
        <w:jc w:val="both"/>
        <w:rPr>
          <w:rFonts w:asciiTheme="majorHAnsi" w:hAnsiTheme="majorHAnsi" w:cstheme="majorHAnsi"/>
          <w:b/>
          <w:sz w:val="18"/>
          <w:szCs w:val="16"/>
        </w:rPr>
      </w:pPr>
      <w:r w:rsidRPr="003C0351">
        <w:rPr>
          <w:rFonts w:asciiTheme="majorHAnsi" w:hAnsiTheme="majorHAnsi" w:cstheme="majorHAnsi"/>
          <w:b/>
          <w:sz w:val="18"/>
          <w:szCs w:val="16"/>
        </w:rPr>
        <w:t xml:space="preserve">Fecha de actualización: </w:t>
      </w:r>
      <w:r>
        <w:rPr>
          <w:rFonts w:asciiTheme="majorHAnsi" w:hAnsiTheme="majorHAnsi" w:cstheme="majorHAnsi"/>
          <w:b/>
          <w:sz w:val="18"/>
          <w:szCs w:val="16"/>
        </w:rPr>
        <w:t>3</w:t>
      </w:r>
      <w:r w:rsidR="007A3883">
        <w:rPr>
          <w:rFonts w:asciiTheme="majorHAnsi" w:hAnsiTheme="majorHAnsi" w:cstheme="majorHAnsi"/>
          <w:b/>
          <w:sz w:val="18"/>
          <w:szCs w:val="16"/>
        </w:rPr>
        <w:t>1</w:t>
      </w:r>
      <w:r w:rsidRPr="003C0351">
        <w:rPr>
          <w:rFonts w:asciiTheme="majorHAnsi" w:hAnsiTheme="majorHAnsi" w:cstheme="majorHAnsi"/>
          <w:b/>
          <w:sz w:val="18"/>
          <w:szCs w:val="16"/>
        </w:rPr>
        <w:t xml:space="preserve"> de </w:t>
      </w:r>
      <w:r w:rsidR="007A3883">
        <w:rPr>
          <w:rFonts w:asciiTheme="majorHAnsi" w:hAnsiTheme="majorHAnsi" w:cstheme="majorHAnsi"/>
          <w:b/>
          <w:sz w:val="18"/>
          <w:szCs w:val="16"/>
        </w:rPr>
        <w:t>Mayo</w:t>
      </w:r>
      <w:r>
        <w:rPr>
          <w:rFonts w:asciiTheme="majorHAnsi" w:hAnsiTheme="majorHAnsi" w:cstheme="majorHAnsi"/>
          <w:b/>
          <w:sz w:val="18"/>
          <w:szCs w:val="16"/>
        </w:rPr>
        <w:t xml:space="preserve"> de 2023</w:t>
      </w:r>
      <w:bookmarkStart w:id="0" w:name="_GoBack"/>
      <w:bookmarkEnd w:id="0"/>
    </w:p>
    <w:p w14:paraId="5427CC41" w14:textId="70C55934" w:rsidR="007F3FFF" w:rsidRDefault="007F3FFF" w:rsidP="00802435">
      <w:pPr>
        <w:ind w:left="-567"/>
      </w:pPr>
    </w:p>
    <w:sectPr w:rsidR="007F3FFF" w:rsidSect="00802435">
      <w:headerReference w:type="default" r:id="rId6"/>
      <w:footerReference w:type="default" r:id="rId7"/>
      <w:pgSz w:w="12240" w:h="15840"/>
      <w:pgMar w:top="3119" w:right="1701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DEF9F" w14:textId="77777777" w:rsidR="00D631FA" w:rsidRDefault="00D631FA" w:rsidP="006750FE">
      <w:r>
        <w:separator/>
      </w:r>
    </w:p>
  </w:endnote>
  <w:endnote w:type="continuationSeparator" w:id="0">
    <w:p w14:paraId="6DF53F47" w14:textId="77777777" w:rsidR="00D631FA" w:rsidRDefault="00D631FA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3A0E" w14:textId="13884B82" w:rsidR="006750FE" w:rsidRDefault="00BD148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921B9" wp14:editId="777DF09B">
              <wp:simplePos x="0" y="0"/>
              <wp:positionH relativeFrom="column">
                <wp:posOffset>1666875</wp:posOffset>
              </wp:positionH>
              <wp:positionV relativeFrom="paragraph">
                <wp:posOffset>-525145</wp:posOffset>
              </wp:positionV>
              <wp:extent cx="4047490" cy="457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31703" w14:textId="77777777" w:rsidR="00BD1480" w:rsidRPr="004E2DA2" w:rsidRDefault="00BD1480" w:rsidP="00BD1480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Paseo de la Reforma No. </w:t>
                          </w:r>
                          <w:r w:rsidRPr="004E2DA2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1729, Col. Rancho Las Varas, C.P. 25020. Saltillo, </w:t>
                          </w:r>
                          <w:proofErr w:type="spellStart"/>
                          <w:r w:rsidRPr="004E2DA2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Coah</w:t>
                          </w:r>
                          <w:proofErr w:type="spellEnd"/>
                          <w:r w:rsidRPr="004E2DA2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A267AE5" w14:textId="71149D25" w:rsidR="00BD1480" w:rsidRPr="00C04CFD" w:rsidRDefault="00BD1480" w:rsidP="00BD1480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E2DA2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Teléfono: (844) 414-3305, www.icifed.</w:t>
                          </w:r>
                          <w:r w:rsidR="006F1A16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com</w:t>
                          </w:r>
                          <w:r w:rsidRPr="004E2DA2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.mx, direcciongral@icifed.</w:t>
                          </w:r>
                          <w:r w:rsidR="006F1A16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com</w:t>
                          </w:r>
                          <w:r w:rsidRPr="004E2DA2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14594DB" w14:textId="77777777" w:rsidR="00BD1480" w:rsidRPr="00C04CFD" w:rsidRDefault="00BD1480" w:rsidP="00BD1480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456C8474" w14:textId="77777777" w:rsidR="00BD1480" w:rsidRPr="00C04CFD" w:rsidRDefault="00BD1480" w:rsidP="00BD1480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6F222962" w14:textId="77777777" w:rsidR="00BD1480" w:rsidRPr="00C04CFD" w:rsidRDefault="00BD1480" w:rsidP="00BD1480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921B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31.25pt;margin-top:-41.35pt;width:318.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" filled="f" stroked="f">
              <v:textbox>
                <w:txbxContent>
                  <w:p w14:paraId="11D31703" w14:textId="77777777" w:rsidR="00BD1480" w:rsidRPr="004E2DA2" w:rsidRDefault="00BD1480" w:rsidP="00BD1480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Paseo de la Reforma No. </w:t>
                    </w:r>
                    <w:r w:rsidRPr="004E2DA2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1729, Col. Rancho Las Varas, C.P. 25020. Saltillo, </w:t>
                    </w:r>
                    <w:proofErr w:type="spellStart"/>
                    <w:r w:rsidRPr="004E2DA2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Coah</w:t>
                    </w:r>
                    <w:proofErr w:type="spellEnd"/>
                    <w:r w:rsidRPr="004E2DA2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</w:p>
                  <w:p w14:paraId="6A267AE5" w14:textId="71149D25" w:rsidR="00BD1480" w:rsidRPr="00C04CFD" w:rsidRDefault="00BD1480" w:rsidP="00BD1480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E2DA2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Teléfono: (844) 414-3305, www.icifed.</w:t>
                    </w:r>
                    <w:r w:rsidR="006F1A16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com</w:t>
                    </w:r>
                    <w:r w:rsidRPr="004E2DA2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.mx, direcciongral@icifed.</w:t>
                    </w:r>
                    <w:r w:rsidR="006F1A16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com</w:t>
                    </w:r>
                    <w:r w:rsidRPr="004E2DA2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.mx</w:t>
                    </w:r>
                  </w:p>
                  <w:p w14:paraId="614594DB" w14:textId="77777777" w:rsidR="00BD1480" w:rsidRPr="00C04CFD" w:rsidRDefault="00BD1480" w:rsidP="00BD1480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456C8474" w14:textId="77777777" w:rsidR="00BD1480" w:rsidRPr="00C04CFD" w:rsidRDefault="00BD1480" w:rsidP="00BD1480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6F222962" w14:textId="77777777" w:rsidR="00BD1480" w:rsidRPr="00C04CFD" w:rsidRDefault="00BD1480" w:rsidP="00BD1480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1B68" w14:textId="77777777" w:rsidR="00D631FA" w:rsidRDefault="00D631FA" w:rsidP="006750FE">
      <w:r>
        <w:separator/>
      </w:r>
    </w:p>
  </w:footnote>
  <w:footnote w:type="continuationSeparator" w:id="0">
    <w:p w14:paraId="54C27A7F" w14:textId="77777777" w:rsidR="00D631FA" w:rsidRDefault="00D631FA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1C7C" w14:textId="51D5BAC3" w:rsidR="006750FE" w:rsidRDefault="0018677E" w:rsidP="00802435">
    <w:pPr>
      <w:pStyle w:val="Encabezado"/>
      <w:ind w:left="-709" w:right="-93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EBF98" wp14:editId="0F6AAF52">
              <wp:simplePos x="0" y="0"/>
              <wp:positionH relativeFrom="column">
                <wp:posOffset>-565150</wp:posOffset>
              </wp:positionH>
              <wp:positionV relativeFrom="paragraph">
                <wp:posOffset>1093470</wp:posOffset>
              </wp:positionV>
              <wp:extent cx="3943350" cy="303530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4335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2657E" w14:textId="77777777" w:rsidR="00BD1480" w:rsidRPr="004E2DA2" w:rsidRDefault="00BD1480" w:rsidP="00BD1480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22"/>
                              <w:lang w:val="es-MX"/>
                            </w:rPr>
                          </w:pPr>
                          <w:r w:rsidRPr="004E2DA2">
                            <w:rPr>
                              <w:rFonts w:ascii="Interstate-Light" w:hAnsi="Interstate-Light"/>
                              <w:color w:val="808080" w:themeColor="background1" w:themeShade="80"/>
                              <w:sz w:val="22"/>
                              <w:lang w:val="es-MX"/>
                            </w:rPr>
                            <w:t>Instituto Coahuilense de la Infraestructura Física Educativa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EBF9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44.5pt;margin-top:86.1pt;width:310.5pt;height:2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" filled="f" stroked="f">
              <v:path arrowok="t"/>
              <v:textbox>
                <w:txbxContent>
                  <w:p w14:paraId="0562657E" w14:textId="77777777" w:rsidR="00BD1480" w:rsidRPr="004E2DA2" w:rsidRDefault="00BD1480" w:rsidP="00BD1480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sz w:val="22"/>
                        <w:lang w:val="es-MX"/>
                      </w:rPr>
                    </w:pPr>
                    <w:r w:rsidRPr="004E2DA2">
                      <w:rPr>
                        <w:rFonts w:ascii="Interstate-Light" w:hAnsi="Interstate-Light"/>
                        <w:color w:val="808080" w:themeColor="background1" w:themeShade="80"/>
                        <w:sz w:val="22"/>
                        <w:lang w:val="es-MX"/>
                      </w:rPr>
                      <w:t>Instituto Coahuilense de la Infraestructura Física Educativa</w:t>
                    </w:r>
                  </w:p>
                </w:txbxContent>
              </v:textbox>
            </v:shape>
          </w:pict>
        </mc:Fallback>
      </mc:AlternateContent>
    </w:r>
    <w:r w:rsidRPr="003453B5">
      <w:rPr>
        <w:noProof/>
        <w:sz w:val="38"/>
        <w:szCs w:val="38"/>
        <w:lang w:val="es-MX" w:eastAsia="es-MX"/>
      </w:rPr>
      <w:drawing>
        <wp:anchor distT="0" distB="0" distL="114300" distR="114300" simplePos="0" relativeHeight="251670528" behindDoc="1" locked="0" layoutInCell="1" allowOverlap="1" wp14:anchorId="74DAD697" wp14:editId="6B21819D">
          <wp:simplePos x="0" y="0"/>
          <wp:positionH relativeFrom="column">
            <wp:posOffset>1717675</wp:posOffset>
          </wp:positionH>
          <wp:positionV relativeFrom="paragraph">
            <wp:posOffset>884555</wp:posOffset>
          </wp:positionV>
          <wp:extent cx="4015740" cy="300355"/>
          <wp:effectExtent l="0" t="0" r="381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43" t="14147" r="5300" b="82888"/>
                  <a:stretch/>
                </pic:blipFill>
                <pic:spPr bwMode="auto">
                  <a:xfrm>
                    <a:off x="0" y="0"/>
                    <a:ext cx="4015740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F28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A0C3401" wp14:editId="75AC42B2">
          <wp:simplePos x="0" y="0"/>
          <wp:positionH relativeFrom="margin">
            <wp:posOffset>-470701</wp:posOffset>
          </wp:positionH>
          <wp:positionV relativeFrom="paragraph">
            <wp:posOffset>110490</wp:posOffset>
          </wp:positionV>
          <wp:extent cx="2162175" cy="94080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94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852BB"/>
    <w:rsid w:val="000E5FD3"/>
    <w:rsid w:val="000F470D"/>
    <w:rsid w:val="00155BC5"/>
    <w:rsid w:val="0018677E"/>
    <w:rsid w:val="001947F8"/>
    <w:rsid w:val="001B3735"/>
    <w:rsid w:val="001B79BC"/>
    <w:rsid w:val="00234771"/>
    <w:rsid w:val="002677E8"/>
    <w:rsid w:val="002931EC"/>
    <w:rsid w:val="002A4506"/>
    <w:rsid w:val="002F15D1"/>
    <w:rsid w:val="003323AB"/>
    <w:rsid w:val="00334EC0"/>
    <w:rsid w:val="00371BFD"/>
    <w:rsid w:val="00374C6A"/>
    <w:rsid w:val="0039303B"/>
    <w:rsid w:val="003C020A"/>
    <w:rsid w:val="004C4068"/>
    <w:rsid w:val="00503041"/>
    <w:rsid w:val="00534522"/>
    <w:rsid w:val="00581A99"/>
    <w:rsid w:val="00592F37"/>
    <w:rsid w:val="00603810"/>
    <w:rsid w:val="00606993"/>
    <w:rsid w:val="00623884"/>
    <w:rsid w:val="00653154"/>
    <w:rsid w:val="006750FE"/>
    <w:rsid w:val="006E2B4E"/>
    <w:rsid w:val="006F1A16"/>
    <w:rsid w:val="0075070B"/>
    <w:rsid w:val="00752E6B"/>
    <w:rsid w:val="007A3883"/>
    <w:rsid w:val="007B4ACA"/>
    <w:rsid w:val="007D14BB"/>
    <w:rsid w:val="007D6416"/>
    <w:rsid w:val="007E4196"/>
    <w:rsid w:val="007F3FFF"/>
    <w:rsid w:val="007F6021"/>
    <w:rsid w:val="00802435"/>
    <w:rsid w:val="00820EBC"/>
    <w:rsid w:val="00836FE3"/>
    <w:rsid w:val="00857A04"/>
    <w:rsid w:val="00863FF6"/>
    <w:rsid w:val="00897245"/>
    <w:rsid w:val="00897F6B"/>
    <w:rsid w:val="008A265F"/>
    <w:rsid w:val="008B49EF"/>
    <w:rsid w:val="008C4F75"/>
    <w:rsid w:val="008D4312"/>
    <w:rsid w:val="008D5463"/>
    <w:rsid w:val="00925077"/>
    <w:rsid w:val="00936C32"/>
    <w:rsid w:val="00937BE9"/>
    <w:rsid w:val="00950D32"/>
    <w:rsid w:val="009B5F30"/>
    <w:rsid w:val="009D2C6F"/>
    <w:rsid w:val="00A211F7"/>
    <w:rsid w:val="00A32D92"/>
    <w:rsid w:val="00A4721F"/>
    <w:rsid w:val="00A74F07"/>
    <w:rsid w:val="00AA4554"/>
    <w:rsid w:val="00B37F28"/>
    <w:rsid w:val="00B5660F"/>
    <w:rsid w:val="00B638A1"/>
    <w:rsid w:val="00BA570A"/>
    <w:rsid w:val="00BB695A"/>
    <w:rsid w:val="00BB75DC"/>
    <w:rsid w:val="00BD1480"/>
    <w:rsid w:val="00BE5CDB"/>
    <w:rsid w:val="00C04CFD"/>
    <w:rsid w:val="00C47FBC"/>
    <w:rsid w:val="00C632D9"/>
    <w:rsid w:val="00CA1743"/>
    <w:rsid w:val="00CC4DFB"/>
    <w:rsid w:val="00CD3EAE"/>
    <w:rsid w:val="00CE601F"/>
    <w:rsid w:val="00D448F4"/>
    <w:rsid w:val="00D631FA"/>
    <w:rsid w:val="00D82271"/>
    <w:rsid w:val="00DE3C19"/>
    <w:rsid w:val="00DF3AC4"/>
    <w:rsid w:val="00E2537D"/>
    <w:rsid w:val="00E31EC7"/>
    <w:rsid w:val="00E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9DD64"/>
  <w15:docId w15:val="{130B3C23-B08B-478B-BBEE-4AB12117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48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B3735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tre</cp:lastModifiedBy>
  <cp:revision>9</cp:revision>
  <cp:lastPrinted>2022-04-01T16:32:00Z</cp:lastPrinted>
  <dcterms:created xsi:type="dcterms:W3CDTF">2023-04-10T17:58:00Z</dcterms:created>
  <dcterms:modified xsi:type="dcterms:W3CDTF">2023-06-06T21:03:00Z</dcterms:modified>
</cp:coreProperties>
</file>