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DB6161" w:rsidRPr="0082470C" w:rsidRDefault="00811009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30</w:t>
      </w:r>
      <w:r w:rsidR="007C514C">
        <w:rPr>
          <w:rFonts w:ascii="Century Gothic" w:hAnsi="Century Gothic"/>
          <w:b/>
        </w:rPr>
        <w:t>/</w:t>
      </w:r>
      <w:r w:rsidR="00571371">
        <w:rPr>
          <w:rFonts w:ascii="Century Gothic" w:hAnsi="Century Gothic"/>
          <w:b/>
        </w:rPr>
        <w:t>0</w:t>
      </w:r>
      <w:r>
        <w:rPr>
          <w:rFonts w:ascii="Century Gothic" w:hAnsi="Century Gothic"/>
          <w:b/>
        </w:rPr>
        <w:t>6</w:t>
      </w:r>
      <w:bookmarkStart w:id="0" w:name="_GoBack"/>
      <w:bookmarkEnd w:id="0"/>
      <w:r w:rsidR="007C514C">
        <w:rPr>
          <w:rFonts w:ascii="Century Gothic" w:hAnsi="Century Gothic"/>
          <w:b/>
        </w:rPr>
        <w:t>/2019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AB745B">
        <w:rPr>
          <w:rFonts w:ascii="Century Gothic" w:hAnsi="Century Gothic"/>
          <w:b/>
          <w:sz w:val="22"/>
          <w:szCs w:val="22"/>
        </w:rPr>
        <w:t>CUARTO</w:t>
      </w:r>
      <w:r w:rsidR="00F029CA">
        <w:rPr>
          <w:rFonts w:ascii="Century Gothic" w:hAnsi="Century Gothic"/>
          <w:b/>
          <w:sz w:val="22"/>
          <w:szCs w:val="22"/>
        </w:rPr>
        <w:t xml:space="preserve"> TRIMESTRE 2018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571371">
        <w:rPr>
          <w:rFonts w:ascii="Century Gothic" w:hAnsi="Century Gothic"/>
          <w:sz w:val="22"/>
          <w:szCs w:val="22"/>
        </w:rPr>
        <w:t>1</w:t>
      </w:r>
      <w:r w:rsidR="00CE521B">
        <w:rPr>
          <w:rFonts w:ascii="Century Gothic" w:hAnsi="Century Gothic"/>
          <w:sz w:val="22"/>
          <w:szCs w:val="22"/>
        </w:rPr>
        <w:t>,</w:t>
      </w:r>
      <w:r w:rsidR="00571371">
        <w:rPr>
          <w:rFonts w:ascii="Century Gothic" w:hAnsi="Century Gothic"/>
          <w:sz w:val="22"/>
          <w:szCs w:val="22"/>
        </w:rPr>
        <w:t>8</w:t>
      </w:r>
      <w:r w:rsidR="00AB745B">
        <w:rPr>
          <w:rFonts w:ascii="Century Gothic" w:hAnsi="Century Gothic"/>
          <w:sz w:val="22"/>
          <w:szCs w:val="22"/>
        </w:rPr>
        <w:t>31</w:t>
      </w:r>
      <w:r w:rsidR="00F029CA">
        <w:rPr>
          <w:rFonts w:ascii="Century Gothic" w:hAnsi="Century Gothic"/>
          <w:sz w:val="22"/>
          <w:szCs w:val="22"/>
        </w:rPr>
        <w:t xml:space="preserve"> millones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="00AB745B">
        <w:rPr>
          <w:rFonts w:ascii="Century Gothic" w:hAnsi="Century Gothic"/>
          <w:sz w:val="22"/>
          <w:szCs w:val="22"/>
        </w:rPr>
        <w:t xml:space="preserve"> en relación al </w:t>
      </w:r>
      <w:r w:rsidR="000C06F8">
        <w:rPr>
          <w:rFonts w:ascii="Century Gothic" w:hAnsi="Century Gothic"/>
          <w:sz w:val="22"/>
          <w:szCs w:val="22"/>
        </w:rPr>
        <w:t>tercer trimestre 2018.</w:t>
      </w:r>
    </w:p>
    <w:p w:rsidR="00AB745B" w:rsidRDefault="00AB745B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AB745B" w:rsidRPr="0082470C" w:rsidRDefault="00AB745B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Pr="0082470C" w:rsidRDefault="000C06F8" w:rsidP="0082470C">
      <w:pPr>
        <w:ind w:left="284" w:right="282"/>
        <w:jc w:val="center"/>
        <w:rPr>
          <w:rFonts w:ascii="Century Gothic" w:hAnsi="Century Gothic"/>
        </w:rPr>
      </w:pPr>
      <w:r w:rsidRPr="000C06F8">
        <w:rPr>
          <w:noProof/>
          <w:lang w:val="es-MX" w:eastAsia="es-MX"/>
        </w:rPr>
        <w:drawing>
          <wp:inline distT="0" distB="0" distL="0" distR="0">
            <wp:extent cx="5430520" cy="1534795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B1" w:rsidRPr="0082470C" w:rsidRDefault="00F07635" w:rsidP="0082470C">
      <w:pPr>
        <w:ind w:left="284" w:right="282"/>
        <w:rPr>
          <w:rFonts w:ascii="Century Gothic" w:hAnsi="Century Gothi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D30D3" wp14:editId="4896DB74">
                <wp:simplePos x="0" y="0"/>
                <wp:positionH relativeFrom="column">
                  <wp:posOffset>-349885</wp:posOffset>
                </wp:positionH>
                <wp:positionV relativeFrom="paragraph">
                  <wp:posOffset>106680</wp:posOffset>
                </wp:positionV>
                <wp:extent cx="6753225" cy="1095375"/>
                <wp:effectExtent l="0" t="0" r="0" b="0"/>
                <wp:wrapNone/>
                <wp:docPr id="5" name="4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095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F07635" w:rsidRDefault="00F07635" w:rsidP="00F0763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Encargado o responsable de generar y actualizar la información: </w:t>
                            </w:r>
                          </w:p>
                          <w:p w:rsidR="00F07635" w:rsidRDefault="00F07635" w:rsidP="00F0763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Lic. </w:t>
                            </w:r>
                            <w:proofErr w:type="spellStart"/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>Hermilo</w:t>
                            </w:r>
                            <w:proofErr w:type="spellEnd"/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 Valdés Chávez Administrador General de Política de Ingresos. </w:t>
                            </w:r>
                          </w:p>
                          <w:p w:rsidR="00F07635" w:rsidRDefault="00F07635" w:rsidP="00F0763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Encargado o responsable de publicar la información: Lic. María del Socorro Jasso Hernández. Conforme a lo establecido en el artículo 41 de la Ley de Acceso a la Información Pública para el Estado de Coahuila de Zaragoza. </w:t>
                            </w:r>
                            <w:r>
                              <w:rPr>
                                <w:rFonts w:eastAsia="Times New Roman" w:cstheme="minorBidi"/>
                                <w:color w:val="000000" w:themeColor="text1"/>
                              </w:rPr>
                              <w:t xml:space="preserve">                                                                              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D30D3" id="_x0000_t202" coordsize="21600,21600" o:spt="202" path="m,l,21600r21600,l21600,xe">
                <v:stroke joinstyle="miter"/>
                <v:path gradientshapeok="t" o:connecttype="rect"/>
              </v:shapetype>
              <v:shape id="4 CuadroTexto" o:spid="_x0000_s1026" type="#_x0000_t202" style="position:absolute;left:0;text-align:left;margin-left:-27.55pt;margin-top:8.4pt;width:531.75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" filled="f" stroked="f">
                <v:textbox>
                  <w:txbxContent>
                    <w:p w:rsidR="00F07635" w:rsidRDefault="00F07635" w:rsidP="00F07635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Encargado o responsable de generar y actualizar la información: </w:t>
                      </w:r>
                    </w:p>
                    <w:p w:rsidR="00F07635" w:rsidRDefault="00F07635" w:rsidP="00F07635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Lic. </w:t>
                      </w:r>
                      <w:proofErr w:type="spellStart"/>
                      <w:r>
                        <w:rPr>
                          <w:rFonts w:eastAsia="Times New Roman" w:cstheme="minorBidi"/>
                          <w:color w:val="000000"/>
                        </w:rPr>
                        <w:t>Hermilo</w:t>
                      </w:r>
                      <w:proofErr w:type="spellEnd"/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 Valdés Chávez Administrador General de Política de Ingresos. </w:t>
                      </w:r>
                    </w:p>
                    <w:p w:rsidR="00F07635" w:rsidRDefault="00F07635" w:rsidP="00F07635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Encargado o responsable de publicar la información: Lic. María del Socorro Jasso Hernández. Conforme a lo establecido en el artículo 41 de la Ley de Acceso a la Información Pública para el Estado de Coahuila de Zaragoza. </w:t>
                      </w:r>
                      <w:r>
                        <w:rPr>
                          <w:rFonts w:eastAsia="Times New Roman" w:cstheme="minorBidi"/>
                          <w:color w:val="000000" w:themeColor="text1"/>
                        </w:rPr>
                        <w:t xml:space="preserve">                                                 </w:t>
                      </w:r>
                      <w:r>
                        <w:rPr>
                          <w:rFonts w:eastAsia="Times New Roman" w:cstheme="minorBidi"/>
                          <w:color w:val="000000" w:themeColor="text1"/>
                        </w:rPr>
                        <w:t xml:space="preserve">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15B1" w:rsidRPr="0082470C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B0" w:rsidRDefault="00FC3EB0" w:rsidP="00DD5ABC">
      <w:r>
        <w:separator/>
      </w:r>
    </w:p>
  </w:endnote>
  <w:endnote w:type="continuationSeparator" w:id="0">
    <w:p w:rsidR="00FC3EB0" w:rsidRDefault="00FC3EB0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FC3E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CE521B" w:rsidP="00CE521B">
    <w:pPr>
      <w:ind w:right="140"/>
      <w:jc w:val="center"/>
      <w:rPr>
        <w:rFonts w:ascii="Century Gothic" w:hAnsi="Century Gothic"/>
        <w:b/>
        <w:sz w:val="14"/>
      </w:rPr>
    </w:pPr>
    <w:r>
      <w:rPr>
        <w:noProof/>
        <w:lang w:val="es-MX" w:eastAsia="es-MX"/>
      </w:rPr>
      <w:drawing>
        <wp:anchor distT="0" distB="0" distL="114300" distR="114300" simplePos="0" relativeHeight="251675648" behindDoc="1" locked="0" layoutInCell="1" allowOverlap="1" wp14:anchorId="395A6F0C" wp14:editId="5D62E3EB">
          <wp:simplePos x="0" y="0"/>
          <wp:positionH relativeFrom="column">
            <wp:posOffset>4603750</wp:posOffset>
          </wp:positionH>
          <wp:positionV relativeFrom="paragraph">
            <wp:posOffset>84455</wp:posOffset>
          </wp:positionV>
          <wp:extent cx="1752600" cy="488536"/>
          <wp:effectExtent l="0" t="0" r="0" b="698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erte Coahuila 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FC3EB0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B0" w:rsidRDefault="00FC3EB0" w:rsidP="00DD5ABC">
      <w:r>
        <w:separator/>
      </w:r>
    </w:p>
  </w:footnote>
  <w:footnote w:type="continuationSeparator" w:id="0">
    <w:p w:rsidR="00FC3EB0" w:rsidRDefault="00FC3EB0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CE521B" w:rsidP="00D07BDA">
    <w:pPr>
      <w:pStyle w:val="Encabezado"/>
    </w:pPr>
    <w:r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0787315E" wp14:editId="687DA768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28276921" wp14:editId="0AF8D81B">
          <wp:simplePos x="0" y="0"/>
          <wp:positionH relativeFrom="column">
            <wp:posOffset>2540</wp:posOffset>
          </wp:positionH>
          <wp:positionV relativeFrom="paragraph">
            <wp:posOffset>-67945</wp:posOffset>
          </wp:positionV>
          <wp:extent cx="2047875" cy="128111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ahuila nuevo 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128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2F887FBD" wp14:editId="2299343A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6A75623F" wp14:editId="3446E82C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1F45BF4C" wp14:editId="51C87BE2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13456C90" wp14:editId="69629385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06F8"/>
    <w:rsid w:val="000C2E82"/>
    <w:rsid w:val="001062E8"/>
    <w:rsid w:val="00114638"/>
    <w:rsid w:val="001461B5"/>
    <w:rsid w:val="001858F0"/>
    <w:rsid w:val="001A4CAB"/>
    <w:rsid w:val="001A7F2C"/>
    <w:rsid w:val="001C5EC5"/>
    <w:rsid w:val="001C6343"/>
    <w:rsid w:val="001D2CE9"/>
    <w:rsid w:val="001D6F05"/>
    <w:rsid w:val="001E47A8"/>
    <w:rsid w:val="002C6AEC"/>
    <w:rsid w:val="002F1CA1"/>
    <w:rsid w:val="00346AE6"/>
    <w:rsid w:val="00352378"/>
    <w:rsid w:val="00371AA1"/>
    <w:rsid w:val="003A5D4F"/>
    <w:rsid w:val="003E1A8B"/>
    <w:rsid w:val="0042472C"/>
    <w:rsid w:val="004530E4"/>
    <w:rsid w:val="00471F04"/>
    <w:rsid w:val="004D3495"/>
    <w:rsid w:val="004E1B6B"/>
    <w:rsid w:val="0050205C"/>
    <w:rsid w:val="005322FB"/>
    <w:rsid w:val="00532F54"/>
    <w:rsid w:val="00540248"/>
    <w:rsid w:val="00547D0A"/>
    <w:rsid w:val="00561828"/>
    <w:rsid w:val="0056460C"/>
    <w:rsid w:val="00571371"/>
    <w:rsid w:val="005949E5"/>
    <w:rsid w:val="005B5A21"/>
    <w:rsid w:val="005E28F7"/>
    <w:rsid w:val="00656B53"/>
    <w:rsid w:val="006700FE"/>
    <w:rsid w:val="00677312"/>
    <w:rsid w:val="00682EFF"/>
    <w:rsid w:val="006A3E90"/>
    <w:rsid w:val="006A7723"/>
    <w:rsid w:val="006B124E"/>
    <w:rsid w:val="006C6017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1CC6"/>
    <w:rsid w:val="007C514C"/>
    <w:rsid w:val="00807A9F"/>
    <w:rsid w:val="00811009"/>
    <w:rsid w:val="0082470C"/>
    <w:rsid w:val="00844EC4"/>
    <w:rsid w:val="00896B27"/>
    <w:rsid w:val="008A23B4"/>
    <w:rsid w:val="008A7320"/>
    <w:rsid w:val="008A7630"/>
    <w:rsid w:val="00902253"/>
    <w:rsid w:val="0094122E"/>
    <w:rsid w:val="00996794"/>
    <w:rsid w:val="009E52D0"/>
    <w:rsid w:val="00A079EE"/>
    <w:rsid w:val="00A13052"/>
    <w:rsid w:val="00A1360B"/>
    <w:rsid w:val="00A14020"/>
    <w:rsid w:val="00A3255B"/>
    <w:rsid w:val="00AB745B"/>
    <w:rsid w:val="00B127CE"/>
    <w:rsid w:val="00B240A4"/>
    <w:rsid w:val="00B2448A"/>
    <w:rsid w:val="00B41B4E"/>
    <w:rsid w:val="00B971D7"/>
    <w:rsid w:val="00BB0F82"/>
    <w:rsid w:val="00BC4B6A"/>
    <w:rsid w:val="00BD042A"/>
    <w:rsid w:val="00C04B6F"/>
    <w:rsid w:val="00C07C2B"/>
    <w:rsid w:val="00C15135"/>
    <w:rsid w:val="00C34A96"/>
    <w:rsid w:val="00C35C05"/>
    <w:rsid w:val="00C43D07"/>
    <w:rsid w:val="00C954CE"/>
    <w:rsid w:val="00CB15B1"/>
    <w:rsid w:val="00CC01A5"/>
    <w:rsid w:val="00CC71F8"/>
    <w:rsid w:val="00CE521B"/>
    <w:rsid w:val="00D07BDA"/>
    <w:rsid w:val="00D37539"/>
    <w:rsid w:val="00D43FF9"/>
    <w:rsid w:val="00D54427"/>
    <w:rsid w:val="00D602FB"/>
    <w:rsid w:val="00D935C5"/>
    <w:rsid w:val="00DB6161"/>
    <w:rsid w:val="00DD5ABC"/>
    <w:rsid w:val="00DF23CB"/>
    <w:rsid w:val="00E25062"/>
    <w:rsid w:val="00EA2C42"/>
    <w:rsid w:val="00EA7B3F"/>
    <w:rsid w:val="00ED2370"/>
    <w:rsid w:val="00ED4D0F"/>
    <w:rsid w:val="00ED52A0"/>
    <w:rsid w:val="00EE6B18"/>
    <w:rsid w:val="00F029CA"/>
    <w:rsid w:val="00F07635"/>
    <w:rsid w:val="00F1230A"/>
    <w:rsid w:val="00F27515"/>
    <w:rsid w:val="00F3252D"/>
    <w:rsid w:val="00F50242"/>
    <w:rsid w:val="00F52EC9"/>
    <w:rsid w:val="00FC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47EB5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07635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4</cp:revision>
  <cp:lastPrinted>2019-04-04T21:33:00Z</cp:lastPrinted>
  <dcterms:created xsi:type="dcterms:W3CDTF">2019-04-08T16:54:00Z</dcterms:created>
  <dcterms:modified xsi:type="dcterms:W3CDTF">2019-07-06T20:29:00Z</dcterms:modified>
</cp:coreProperties>
</file>